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657" w:rsidRPr="009E02D7" w:rsidRDefault="00D249DB" w:rsidP="00F77657">
      <w:pPr>
        <w:rPr>
          <w:rFonts w:ascii="Times New Roman" w:eastAsia="宋体" w:hAnsi="Times New Roman" w:cs="Times New Roman"/>
          <w:sz w:val="24"/>
          <w:szCs w:val="24"/>
        </w:rPr>
      </w:pPr>
      <w:r w:rsidRPr="009E02D7">
        <w:rPr>
          <w:rFonts w:ascii="Times New Roman" w:eastAsia="宋体" w:hAnsi="Times New Roman" w:cs="Times New Roman"/>
          <w:sz w:val="24"/>
          <w:szCs w:val="24"/>
        </w:rPr>
        <w:t xml:space="preserve">Xia </w:t>
      </w:r>
      <w:proofErr w:type="spellStart"/>
      <w:r w:rsidRPr="009E02D7">
        <w:rPr>
          <w:rFonts w:ascii="Times New Roman" w:eastAsia="宋体" w:hAnsi="Times New Roman" w:cs="Times New Roman"/>
          <w:sz w:val="24"/>
          <w:szCs w:val="24"/>
        </w:rPr>
        <w:t>Yongqing</w:t>
      </w:r>
      <w:proofErr w:type="spellEnd"/>
      <w:r w:rsidR="00F77657" w:rsidRPr="009E02D7">
        <w:rPr>
          <w:rFonts w:ascii="Times New Roman" w:eastAsia="宋体" w:hAnsi="Times New Roman" w:cs="Times New Roman"/>
          <w:sz w:val="24"/>
          <w:szCs w:val="24"/>
        </w:rPr>
        <w:t>，</w:t>
      </w:r>
      <w:r w:rsidRPr="009E02D7">
        <w:rPr>
          <w:rFonts w:ascii="Times New Roman" w:eastAsia="宋体" w:hAnsi="Times New Roman" w:cs="Times New Roman"/>
          <w:sz w:val="24"/>
          <w:szCs w:val="24"/>
        </w:rPr>
        <w:t>Ph.D.</w:t>
      </w:r>
      <w:r w:rsidR="00F77657" w:rsidRPr="009E02D7">
        <w:rPr>
          <w:rFonts w:ascii="Times New Roman" w:eastAsia="宋体" w:hAnsi="Times New Roman" w:cs="Times New Roman"/>
          <w:sz w:val="24"/>
          <w:szCs w:val="24"/>
        </w:rPr>
        <w:t>，</w:t>
      </w:r>
      <w:r w:rsidRPr="009E02D7">
        <w:rPr>
          <w:rFonts w:ascii="Times New Roman" w:eastAsia="宋体" w:hAnsi="Times New Roman" w:cs="Times New Roman"/>
          <w:sz w:val="24"/>
          <w:szCs w:val="24"/>
        </w:rPr>
        <w:t>Asso</w:t>
      </w:r>
      <w:r w:rsidR="00ED1924" w:rsidRPr="009E02D7">
        <w:rPr>
          <w:rFonts w:ascii="Times New Roman" w:eastAsia="宋体" w:hAnsi="Times New Roman" w:cs="Times New Roman"/>
          <w:sz w:val="24"/>
          <w:szCs w:val="24"/>
        </w:rPr>
        <w:t>ciate Professor</w:t>
      </w:r>
      <w:r w:rsidR="00F77657" w:rsidRPr="009E02D7">
        <w:rPr>
          <w:rFonts w:ascii="Times New Roman" w:eastAsia="宋体" w:hAnsi="Times New Roman" w:cs="Times New Roman"/>
          <w:sz w:val="24"/>
          <w:szCs w:val="24"/>
        </w:rPr>
        <w:t>，</w:t>
      </w:r>
      <w:r w:rsidR="00ED1924" w:rsidRPr="009E02D7">
        <w:rPr>
          <w:rFonts w:ascii="Times New Roman" w:eastAsia="宋体" w:hAnsi="Times New Roman" w:cs="Times New Roman"/>
          <w:sz w:val="24"/>
          <w:szCs w:val="24"/>
        </w:rPr>
        <w:t>Master Tutor.</w:t>
      </w:r>
    </w:p>
    <w:p w:rsidR="000D2556" w:rsidRPr="009E02D7" w:rsidRDefault="00ED1924" w:rsidP="00F77657">
      <w:pPr>
        <w:rPr>
          <w:rFonts w:ascii="Times New Roman" w:eastAsia="宋体" w:hAnsi="Times New Roman" w:cs="Times New Roman"/>
          <w:sz w:val="24"/>
          <w:szCs w:val="24"/>
        </w:rPr>
      </w:pPr>
      <w:r w:rsidRPr="009E02D7">
        <w:rPr>
          <w:rFonts w:ascii="Times New Roman" w:eastAsia="宋体" w:hAnsi="Times New Roman" w:cs="Times New Roman"/>
          <w:sz w:val="24"/>
          <w:szCs w:val="24"/>
        </w:rPr>
        <w:t xml:space="preserve">Email: </w:t>
      </w:r>
      <w:hyperlink r:id="rId5" w:history="1">
        <w:r w:rsidRPr="009E02D7">
          <w:rPr>
            <w:rStyle w:val="a3"/>
            <w:rFonts w:ascii="Times New Roman" w:eastAsia="宋体" w:hAnsi="Times New Roman" w:cs="Times New Roman"/>
            <w:sz w:val="24"/>
            <w:szCs w:val="24"/>
          </w:rPr>
          <w:t>xiayq@upc.edu.cn</w:t>
        </w:r>
        <w:r w:rsidRPr="009E02D7">
          <w:rPr>
            <w:rStyle w:val="a3"/>
            <w:rFonts w:ascii="Times New Roman" w:eastAsia="宋体" w:hAnsi="Times New Roman" w:cs="Times New Roman"/>
            <w:sz w:val="24"/>
            <w:szCs w:val="24"/>
          </w:rPr>
          <w:t>，</w:t>
        </w:r>
        <w:r w:rsidRPr="009E02D7">
          <w:rPr>
            <w:rStyle w:val="a3"/>
            <w:rFonts w:ascii="Times New Roman" w:eastAsia="宋体" w:hAnsi="Times New Roman" w:cs="Times New Roman"/>
            <w:sz w:val="24"/>
            <w:szCs w:val="24"/>
          </w:rPr>
          <w:t>Mobile number: 15853275686</w:t>
        </w:r>
      </w:hyperlink>
    </w:p>
    <w:p w:rsidR="000D2556" w:rsidRPr="001763D5" w:rsidRDefault="00ED1924" w:rsidP="00F77657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1763D5">
        <w:rPr>
          <w:rFonts w:ascii="Times New Roman" w:eastAsia="宋体" w:hAnsi="Times New Roman" w:cs="Times New Roman"/>
          <w:b/>
          <w:sz w:val="24"/>
          <w:szCs w:val="24"/>
        </w:rPr>
        <w:t>Academic Experience</w:t>
      </w:r>
    </w:p>
    <w:p w:rsidR="00F77657" w:rsidRPr="001763D5" w:rsidRDefault="00F77657" w:rsidP="001763D5">
      <w:pPr>
        <w:autoSpaceDE w:val="0"/>
        <w:autoSpaceDN w:val="0"/>
        <w:adjustRightInd w:val="0"/>
        <w:ind w:left="-105"/>
        <w:jc w:val="left"/>
        <w:rPr>
          <w:rFonts w:ascii="Times New Roman" w:hAnsi="Times New Roman" w:cs="Times New Roman"/>
          <w:kern w:val="0"/>
          <w:szCs w:val="21"/>
        </w:rPr>
      </w:pPr>
      <w:r w:rsidRPr="001763D5">
        <w:rPr>
          <w:rFonts w:ascii="Times New Roman" w:eastAsia="宋体" w:hAnsi="Times New Roman" w:cs="Times New Roman"/>
          <w:szCs w:val="21"/>
        </w:rPr>
        <w:t xml:space="preserve">2002-2007      </w:t>
      </w:r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>Ph.D.</w:t>
      </w:r>
      <w:r w:rsidR="00ED1924" w:rsidRPr="001763D5">
        <w:rPr>
          <w:rFonts w:ascii="Times New Roman" w:eastAsia="宋体" w:hAnsi="Times New Roman" w:cs="Times New Roman"/>
          <w:szCs w:val="21"/>
        </w:rPr>
        <w:t>,</w:t>
      </w:r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 xml:space="preserve"> </w:t>
      </w:r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 xml:space="preserve">Polymer </w:t>
      </w:r>
      <w:proofErr w:type="spellStart"/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>Chemistry&amp;Physics</w:t>
      </w:r>
      <w:proofErr w:type="spellEnd"/>
      <w:r w:rsidR="00ED1924" w:rsidRPr="001763D5">
        <w:rPr>
          <w:rFonts w:ascii="Times New Roman" w:hAnsi="Times New Roman" w:cs="Times New Roman"/>
          <w:iCs/>
          <w:kern w:val="0"/>
          <w:szCs w:val="21"/>
        </w:rPr>
        <w:t>,</w:t>
      </w:r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 xml:space="preserve"> </w:t>
      </w:r>
      <w:proofErr w:type="spellStart"/>
      <w:r w:rsidR="00ED1924" w:rsidRPr="001763D5">
        <w:rPr>
          <w:rFonts w:ascii="Times New Roman" w:hAnsi="Times New Roman" w:cs="Times New Roman"/>
          <w:kern w:val="0"/>
          <w:szCs w:val="21"/>
        </w:rPr>
        <w:t>Nankai</w:t>
      </w:r>
      <w:proofErr w:type="spellEnd"/>
      <w:r w:rsidR="00ED1924" w:rsidRPr="001763D5">
        <w:rPr>
          <w:rFonts w:ascii="Times New Roman" w:hAnsi="Times New Roman" w:cs="Times New Roman"/>
          <w:kern w:val="0"/>
          <w:szCs w:val="21"/>
        </w:rPr>
        <w:t xml:space="preserve"> University, Tianjin </w:t>
      </w:r>
      <w:r w:rsidRPr="001763D5">
        <w:rPr>
          <w:rFonts w:ascii="Times New Roman" w:eastAsia="宋体" w:hAnsi="Times New Roman" w:cs="Times New Roman"/>
          <w:szCs w:val="21"/>
        </w:rPr>
        <w:t xml:space="preserve">2009-      </w:t>
      </w:r>
      <w:r w:rsidR="001763D5" w:rsidRPr="001763D5">
        <w:rPr>
          <w:rFonts w:ascii="Times New Roman" w:eastAsia="宋体" w:hAnsi="Times New Roman" w:cs="Times New Roman"/>
          <w:szCs w:val="21"/>
        </w:rPr>
        <w:t xml:space="preserve">    </w:t>
      </w:r>
      <w:r w:rsidR="00ED1924" w:rsidRPr="001763D5">
        <w:rPr>
          <w:rFonts w:ascii="Times New Roman" w:hAnsi="Times New Roman" w:cs="Times New Roman"/>
          <w:i/>
          <w:iCs/>
          <w:kern w:val="0"/>
          <w:szCs w:val="21"/>
        </w:rPr>
        <w:t>Associate Professor</w:t>
      </w:r>
      <w:r w:rsidR="009E02D7" w:rsidRPr="001763D5">
        <w:rPr>
          <w:rFonts w:ascii="Times New Roman" w:hAnsi="Times New Roman" w:cs="Times New Roman"/>
          <w:i/>
          <w:iCs/>
          <w:kern w:val="0"/>
          <w:szCs w:val="21"/>
        </w:rPr>
        <w:t>, Chemical Engineering College</w:t>
      </w:r>
    </w:p>
    <w:p w:rsidR="00F77657" w:rsidRPr="001763D5" w:rsidRDefault="00F77657" w:rsidP="001763D5">
      <w:pPr>
        <w:rPr>
          <w:rFonts w:ascii="Times New Roman" w:eastAsia="宋体" w:hAnsi="Times New Roman" w:cs="Times New Roman"/>
          <w:szCs w:val="21"/>
        </w:rPr>
      </w:pPr>
      <w:r w:rsidRPr="001763D5">
        <w:rPr>
          <w:rFonts w:ascii="Times New Roman" w:eastAsia="宋体" w:hAnsi="Times New Roman" w:cs="Times New Roman"/>
          <w:szCs w:val="21"/>
        </w:rPr>
        <w:t xml:space="preserve">2015-2016     </w:t>
      </w:r>
      <w:r w:rsidR="009E02D7" w:rsidRPr="001763D5">
        <w:rPr>
          <w:rFonts w:ascii="Times New Roman" w:eastAsia="宋体" w:hAnsi="Times New Roman" w:cs="Times New Roman"/>
          <w:szCs w:val="21"/>
        </w:rPr>
        <w:t>Visiting Scholar, UCLA</w:t>
      </w:r>
    </w:p>
    <w:p w:rsidR="00B64DCA" w:rsidRPr="001763D5" w:rsidRDefault="009E02D7" w:rsidP="00F77657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1763D5">
        <w:rPr>
          <w:rFonts w:ascii="Times New Roman" w:eastAsia="宋体" w:hAnsi="Times New Roman" w:cs="Times New Roman"/>
          <w:b/>
          <w:sz w:val="24"/>
          <w:szCs w:val="24"/>
        </w:rPr>
        <w:t>Research area</w:t>
      </w:r>
      <w:r w:rsidR="00F77657" w:rsidRPr="001763D5">
        <w:rPr>
          <w:rFonts w:ascii="Times New Roman" w:eastAsia="宋体" w:hAnsi="Times New Roman" w:cs="Times New Roman"/>
          <w:b/>
          <w:sz w:val="24"/>
          <w:szCs w:val="24"/>
        </w:rPr>
        <w:t>：</w:t>
      </w:r>
    </w:p>
    <w:p w:rsidR="002A6A1A" w:rsidRPr="001763D5" w:rsidRDefault="009E02D7" w:rsidP="00B64DCA">
      <w:pPr>
        <w:pStyle w:val="a4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szCs w:val="21"/>
        </w:rPr>
      </w:pPr>
      <w:r w:rsidRPr="001763D5">
        <w:rPr>
          <w:rFonts w:ascii="Times New Roman" w:eastAsia="宋体" w:hAnsi="Times New Roman" w:cs="Times New Roman"/>
          <w:szCs w:val="21"/>
        </w:rPr>
        <w:t>The Application of Intelligent Hydrogels/</w:t>
      </w:r>
      <w:proofErr w:type="spellStart"/>
      <w:r w:rsidRPr="001763D5">
        <w:rPr>
          <w:rFonts w:ascii="Times New Roman" w:eastAsia="宋体" w:hAnsi="Times New Roman" w:cs="Times New Roman"/>
          <w:szCs w:val="21"/>
        </w:rPr>
        <w:t>Microgels</w:t>
      </w:r>
      <w:proofErr w:type="spellEnd"/>
      <w:r w:rsidRPr="001763D5">
        <w:rPr>
          <w:rFonts w:ascii="Times New Roman" w:eastAsia="宋体" w:hAnsi="Times New Roman" w:cs="Times New Roman"/>
          <w:szCs w:val="21"/>
        </w:rPr>
        <w:t xml:space="preserve"> in Biomedical Area.</w:t>
      </w:r>
    </w:p>
    <w:p w:rsidR="00B64DCA" w:rsidRPr="000D2556" w:rsidRDefault="00B64DCA" w:rsidP="00F77657">
      <w:pPr>
        <w:rPr>
          <w:rFonts w:ascii="宋体" w:eastAsia="宋体" w:hAnsi="宋体" w:hint="eastAsia"/>
          <w:sz w:val="24"/>
          <w:szCs w:val="24"/>
        </w:rPr>
      </w:pPr>
      <w:r w:rsidRPr="000D255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1531620" cy="79712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62" cy="8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60">
        <w:rPr>
          <w:rFonts w:ascii="宋体" w:eastAsia="宋体" w:hAnsi="宋体"/>
          <w:sz w:val="24"/>
          <w:szCs w:val="24"/>
        </w:rPr>
        <w:t xml:space="preserve"> </w:t>
      </w:r>
      <w:r w:rsidRPr="000D2556">
        <w:rPr>
          <w:rFonts w:ascii="宋体" w:eastAsia="宋体" w:hAnsi="宋体"/>
          <w:sz w:val="24"/>
          <w:szCs w:val="24"/>
        </w:rPr>
        <w:t xml:space="preserve"> </w:t>
      </w:r>
      <w:r w:rsidRPr="000D2556">
        <w:rPr>
          <w:rFonts w:ascii="宋体" w:eastAsia="宋体" w:hAnsi="宋体" w:hint="eastAsia"/>
          <w:sz w:val="24"/>
          <w:szCs w:val="24"/>
        </w:rPr>
        <w:t xml:space="preserve"> </w:t>
      </w:r>
      <w:r w:rsidRPr="000D2556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1137869" cy="811530"/>
            <wp:effectExtent l="0" t="0" r="571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91" cy="8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60">
        <w:rPr>
          <w:rFonts w:ascii="宋体" w:eastAsia="宋体" w:hAnsi="宋体"/>
          <w:sz w:val="24"/>
          <w:szCs w:val="24"/>
        </w:rPr>
        <w:t xml:space="preserve"> </w:t>
      </w:r>
      <w:r w:rsidR="00CC6A60" w:rsidRPr="00CC6A60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348630" cy="827405"/>
            <wp:effectExtent l="0" t="0" r="4445" b="0"/>
            <wp:docPr id="6" name="图片 6" descr="C:\Users\Administrator\Desktop\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片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69" cy="8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CA" w:rsidRPr="000D2556" w:rsidRDefault="001763D5" w:rsidP="009E02D7">
      <w:pPr>
        <w:pStyle w:val="a4"/>
        <w:numPr>
          <w:ilvl w:val="0"/>
          <w:numId w:val="1"/>
        </w:numPr>
        <w:ind w:firstLineChars="0"/>
        <w:rPr>
          <w:rFonts w:ascii="宋体" w:eastAsia="宋体" w:hAnsi="宋体" w:hint="eastAsia"/>
          <w:sz w:val="24"/>
          <w:szCs w:val="24"/>
        </w:rPr>
      </w:pPr>
      <w:r w:rsidRPr="001763D5">
        <w:rPr>
          <w:rFonts w:ascii="Times New Roman" w:eastAsia="宋体" w:hAnsi="Times New Roman" w:cs="Times New Roman"/>
          <w:szCs w:val="21"/>
        </w:rPr>
        <w:t xml:space="preserve">The Application of </w:t>
      </w:r>
      <w:r w:rsidR="009E02D7" w:rsidRPr="001763D5">
        <w:rPr>
          <w:rFonts w:ascii="Times New Roman" w:eastAsia="宋体" w:hAnsi="Times New Roman" w:cs="Times New Roman"/>
          <w:szCs w:val="21"/>
        </w:rPr>
        <w:t xml:space="preserve">Biomimetic </w:t>
      </w:r>
      <w:r w:rsidRPr="001763D5">
        <w:rPr>
          <w:rFonts w:ascii="Times New Roman" w:eastAsia="宋体" w:hAnsi="Times New Roman" w:cs="Times New Roman"/>
          <w:szCs w:val="21"/>
        </w:rPr>
        <w:t>M</w:t>
      </w:r>
      <w:r w:rsidR="009E02D7" w:rsidRPr="001763D5">
        <w:rPr>
          <w:rFonts w:ascii="Times New Roman" w:eastAsia="宋体" w:hAnsi="Times New Roman" w:cs="Times New Roman"/>
          <w:szCs w:val="21"/>
        </w:rPr>
        <w:t xml:space="preserve">aterials in </w:t>
      </w:r>
      <w:r w:rsidRPr="001763D5">
        <w:rPr>
          <w:rFonts w:ascii="Times New Roman" w:eastAsia="宋体" w:hAnsi="Times New Roman" w:cs="Times New Roman"/>
          <w:szCs w:val="21"/>
        </w:rPr>
        <w:t>B</w:t>
      </w:r>
      <w:r w:rsidR="009E02D7" w:rsidRPr="001763D5">
        <w:rPr>
          <w:rFonts w:ascii="Times New Roman" w:eastAsia="宋体" w:hAnsi="Times New Roman" w:cs="Times New Roman"/>
          <w:szCs w:val="21"/>
        </w:rPr>
        <w:t xml:space="preserve">iosensor and </w:t>
      </w:r>
      <w:r w:rsidRPr="001763D5">
        <w:rPr>
          <w:rFonts w:ascii="Times New Roman" w:eastAsia="宋体" w:hAnsi="Times New Roman" w:cs="Times New Roman"/>
          <w:szCs w:val="21"/>
        </w:rPr>
        <w:t>W</w:t>
      </w:r>
      <w:r w:rsidR="009E02D7" w:rsidRPr="001763D5">
        <w:rPr>
          <w:rFonts w:ascii="Times New Roman" w:eastAsia="宋体" w:hAnsi="Times New Roman" w:cs="Times New Roman"/>
          <w:szCs w:val="21"/>
        </w:rPr>
        <w:t xml:space="preserve">earable </w:t>
      </w:r>
      <w:r w:rsidRPr="001763D5">
        <w:rPr>
          <w:rFonts w:ascii="Times New Roman" w:eastAsia="宋体" w:hAnsi="Times New Roman" w:cs="Times New Roman"/>
          <w:szCs w:val="21"/>
        </w:rPr>
        <w:t>D</w:t>
      </w:r>
      <w:r w:rsidR="009E02D7" w:rsidRPr="001763D5">
        <w:rPr>
          <w:rFonts w:ascii="Times New Roman" w:eastAsia="宋体" w:hAnsi="Times New Roman" w:cs="Times New Roman"/>
          <w:szCs w:val="21"/>
        </w:rPr>
        <w:t>evices.</w:t>
      </w:r>
      <w:r w:rsidR="009E02D7" w:rsidRPr="000D2556">
        <w:rPr>
          <w:rFonts w:ascii="宋体" w:eastAsia="宋体" w:hAnsi="宋体"/>
          <w:noProof/>
          <w:sz w:val="24"/>
          <w:szCs w:val="24"/>
        </w:rPr>
        <w:t xml:space="preserve"> </w:t>
      </w:r>
      <w:r w:rsidR="00B64DCA" w:rsidRPr="000D255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DEEB555" wp14:editId="32682A3E">
            <wp:extent cx="1584960" cy="906598"/>
            <wp:effectExtent l="0" t="0" r="0" b="8255"/>
            <wp:docPr id="4" name="图片 4" descr="https://pubs.acs.org/na101/home/literatum/publisher/achs/journals/content/aapmcd/2021/aapmcd.2021.3.issue-2/acsapm.0c01045/20210205/images/medium/ap0c01045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bs.acs.org/na101/home/literatum/publisher/achs/journals/content/aapmcd/2021/aapmcd.2021.3.issue-2/acsapm.0c01045/20210205/images/medium/ap0c01045_000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26" cy="9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DCA" w:rsidRPr="000D2556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76F91C4" wp14:editId="322B465F">
            <wp:extent cx="1562100" cy="737311"/>
            <wp:effectExtent l="0" t="0" r="0" b="5715"/>
            <wp:docPr id="5" name="图片 5" descr="https://pubs.acs.org/na101/home/literatum/publisher/achs/journals/content/aamick/2021/aamick.2021.13.issue-21/acsami.1c07099/20210525/images/medium/am1c07099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bs.acs.org/na101/home/literatum/publisher/achs/journals/content/aamick/2021/aamick.2021.13.issue-21/acsami.1c07099/20210525/images/medium/am1c07099_000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21" cy="7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A54" w:rsidRPr="00037A54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C3C0401" wp14:editId="05729207">
            <wp:extent cx="1562100" cy="524803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/>
                    <a:stretch/>
                  </pic:blipFill>
                  <pic:spPr bwMode="auto">
                    <a:xfrm>
                      <a:off x="0" y="0"/>
                      <a:ext cx="1593038" cy="5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2D7" w:rsidRPr="001763D5" w:rsidRDefault="001763D5" w:rsidP="00CC6A60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1763D5">
        <w:rPr>
          <w:rFonts w:ascii="Times New Roman" w:eastAsia="宋体" w:hAnsi="Times New Roman" w:cs="Times New Roman"/>
          <w:b/>
          <w:sz w:val="24"/>
          <w:szCs w:val="24"/>
        </w:rPr>
        <w:t>R</w:t>
      </w:r>
      <w:r w:rsidR="009E02D7" w:rsidRPr="001763D5">
        <w:rPr>
          <w:rFonts w:ascii="Times New Roman" w:eastAsia="宋体" w:hAnsi="Times New Roman" w:cs="Times New Roman"/>
          <w:b/>
          <w:sz w:val="24"/>
          <w:szCs w:val="24"/>
        </w:rPr>
        <w:t>esearch projects</w:t>
      </w:r>
      <w:r>
        <w:rPr>
          <w:rFonts w:ascii="Times New Roman" w:eastAsia="宋体" w:hAnsi="Times New Roman" w:cs="Times New Roman"/>
          <w:b/>
          <w:sz w:val="24"/>
          <w:szCs w:val="24"/>
        </w:rPr>
        <w:t>:</w:t>
      </w:r>
    </w:p>
    <w:p w:rsidR="00B64DCA" w:rsidRPr="001763D5" w:rsidRDefault="009E02D7" w:rsidP="001763D5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 w:rsidRPr="001763D5">
        <w:rPr>
          <w:rFonts w:ascii="Times New Roman" w:hAnsi="Times New Roman" w:cs="Times New Roman"/>
          <w:kern w:val="0"/>
          <w:szCs w:val="21"/>
        </w:rPr>
        <w:t xml:space="preserve">Natural Science </w:t>
      </w:r>
      <w:r w:rsidR="001763D5" w:rsidRPr="001763D5">
        <w:rPr>
          <w:rFonts w:ascii="Times New Roman" w:hAnsi="Times New Roman" w:cs="Times New Roman"/>
          <w:kern w:val="0"/>
          <w:szCs w:val="21"/>
        </w:rPr>
        <w:t xml:space="preserve">Foundation of Shandong Province </w:t>
      </w:r>
      <w:r w:rsidRPr="001763D5">
        <w:rPr>
          <w:rFonts w:ascii="Times New Roman" w:hAnsi="Times New Roman" w:cs="Times New Roman"/>
          <w:kern w:val="0"/>
          <w:szCs w:val="21"/>
        </w:rPr>
        <w:t>(ZR2020MB076)</w:t>
      </w:r>
      <w:r w:rsidR="001763D5" w:rsidRPr="001763D5">
        <w:rPr>
          <w:rFonts w:ascii="Times New Roman" w:eastAsia="宋体" w:hAnsi="Times New Roman" w:cs="Times New Roman"/>
          <w:szCs w:val="21"/>
        </w:rPr>
        <w:t xml:space="preserve"> </w:t>
      </w:r>
    </w:p>
    <w:p w:rsidR="001763D5" w:rsidRPr="001763D5" w:rsidRDefault="001763D5" w:rsidP="001763D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1763D5">
        <w:rPr>
          <w:rFonts w:ascii="Times New Roman" w:hAnsi="Times New Roman" w:cs="Times New Roman"/>
          <w:kern w:val="0"/>
          <w:szCs w:val="21"/>
        </w:rPr>
        <w:t>Natural Sc</w:t>
      </w:r>
      <w:r w:rsidRPr="001763D5">
        <w:rPr>
          <w:rFonts w:ascii="Times New Roman" w:hAnsi="Times New Roman" w:cs="Times New Roman"/>
          <w:kern w:val="0"/>
          <w:szCs w:val="21"/>
        </w:rPr>
        <w:t xml:space="preserve">ience Fund of Shandong </w:t>
      </w:r>
      <w:proofErr w:type="gramStart"/>
      <w:r w:rsidRPr="001763D5">
        <w:rPr>
          <w:rFonts w:ascii="Times New Roman" w:hAnsi="Times New Roman" w:cs="Times New Roman"/>
          <w:kern w:val="0"/>
          <w:szCs w:val="21"/>
        </w:rPr>
        <w:t>Province</w:t>
      </w:r>
      <w:r w:rsidRPr="001763D5">
        <w:rPr>
          <w:rFonts w:ascii="Times New Roman" w:hAnsi="Times New Roman" w:cs="Times New Roman"/>
          <w:kern w:val="0"/>
          <w:szCs w:val="21"/>
        </w:rPr>
        <w:t>(</w:t>
      </w:r>
      <w:proofErr w:type="gramEnd"/>
      <w:r w:rsidR="009A3E77" w:rsidRPr="001763D5">
        <w:rPr>
          <w:rFonts w:ascii="Times New Roman" w:hAnsi="Times New Roman" w:cs="Times New Roman"/>
          <w:kern w:val="0"/>
          <w:szCs w:val="21"/>
        </w:rPr>
        <w:t>ZR2015BM013</w:t>
      </w:r>
      <w:r w:rsidRPr="001763D5">
        <w:rPr>
          <w:rFonts w:ascii="Times New Roman" w:hAnsi="Times New Roman" w:cs="Times New Roman"/>
          <w:kern w:val="0"/>
          <w:szCs w:val="21"/>
        </w:rPr>
        <w:t>)</w:t>
      </w:r>
    </w:p>
    <w:p w:rsidR="001763D5" w:rsidRPr="001763D5" w:rsidRDefault="001763D5" w:rsidP="001763D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1763D5">
        <w:rPr>
          <w:rFonts w:ascii="Times New Roman" w:hAnsi="Times New Roman" w:cs="Times New Roman"/>
          <w:kern w:val="0"/>
          <w:szCs w:val="21"/>
        </w:rPr>
        <w:t>Natural Science Foundation of China (</w:t>
      </w:r>
      <w:r w:rsidR="009A3E77">
        <w:rPr>
          <w:rFonts w:ascii="Times New Roman" w:hAnsi="Times New Roman" w:cs="Times New Roman"/>
          <w:kern w:val="0"/>
          <w:szCs w:val="21"/>
        </w:rPr>
        <w:t>20804057)</w:t>
      </w:r>
    </w:p>
    <w:p w:rsidR="00F77657" w:rsidRPr="00DE2DC0" w:rsidRDefault="00DE2DC0" w:rsidP="00F77657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近三年</w:t>
      </w:r>
      <w:r w:rsidR="00F77657" w:rsidRPr="00DE2DC0">
        <w:rPr>
          <w:rFonts w:ascii="宋体" w:eastAsia="宋体" w:hAnsi="宋体" w:hint="eastAsia"/>
          <w:b/>
          <w:sz w:val="28"/>
          <w:szCs w:val="28"/>
        </w:rPr>
        <w:t>代表性论文</w:t>
      </w:r>
    </w:p>
    <w:p w:rsidR="00B64DCA" w:rsidRPr="00037A54" w:rsidRDefault="00B64DCA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</w:t>
      </w:r>
      <w:proofErr w:type="spellStart"/>
      <w:r w:rsidRPr="00037A54">
        <w:rPr>
          <w:rFonts w:ascii="Times New Roman" w:hAnsi="Times New Roman" w:cs="Times New Roman"/>
          <w:szCs w:val="21"/>
        </w:rPr>
        <w:t>Jinhui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Liang, </w:t>
      </w:r>
      <w:proofErr w:type="spellStart"/>
      <w:r w:rsidRPr="00037A54">
        <w:rPr>
          <w:rFonts w:ascii="Times New Roman" w:hAnsi="Times New Roman" w:cs="Times New Roman"/>
          <w:szCs w:val="21"/>
        </w:rPr>
        <w:t>Ronghua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Yu, </w:t>
      </w:r>
      <w:proofErr w:type="spellStart"/>
      <w:r w:rsidRPr="00037A54">
        <w:rPr>
          <w:rFonts w:ascii="Times New Roman" w:hAnsi="Times New Roman" w:cs="Times New Roman"/>
          <w:szCs w:val="21"/>
        </w:rPr>
        <w:t>Jiahui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Li</w:t>
      </w:r>
      <w:r w:rsidR="00DE2DC0" w:rsidRPr="00037A54">
        <w:rPr>
          <w:rFonts w:ascii="Times New Roman" w:hAnsi="Times New Roman" w:cs="Times New Roman"/>
          <w:szCs w:val="21"/>
        </w:rPr>
        <w:t xml:space="preserve">u, </w:t>
      </w:r>
      <w:proofErr w:type="spellStart"/>
      <w:r w:rsidR="00DE2DC0" w:rsidRPr="00037A54">
        <w:rPr>
          <w:rFonts w:ascii="Times New Roman" w:hAnsi="Times New Roman" w:cs="Times New Roman"/>
          <w:szCs w:val="21"/>
        </w:rPr>
        <w:t>Meiwen</w:t>
      </w:r>
      <w:proofErr w:type="spellEnd"/>
      <w:r w:rsidR="00DE2DC0" w:rsidRPr="00037A54">
        <w:rPr>
          <w:rFonts w:ascii="Times New Roman" w:hAnsi="Times New Roman" w:cs="Times New Roman"/>
          <w:szCs w:val="21"/>
        </w:rPr>
        <w:t xml:space="preserve"> Cao, </w:t>
      </w:r>
      <w:proofErr w:type="spellStart"/>
      <w:r w:rsidR="00DE2DC0"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="00DE2DC0" w:rsidRPr="00037A54">
        <w:rPr>
          <w:rFonts w:ascii="Times New Roman" w:hAnsi="Times New Roman" w:cs="Times New Roman"/>
          <w:szCs w:val="21"/>
        </w:rPr>
        <w:t xml:space="preserve"> Wang, </w:t>
      </w:r>
      <w:r w:rsidR="00DE2DC0" w:rsidRPr="00037A54">
        <w:rPr>
          <w:rFonts w:ascii="Times New Roman" w:hAnsi="Times New Roman" w:cs="Times New Roman"/>
          <w:szCs w:val="21"/>
        </w:rPr>
        <w:t>*</w:t>
      </w:r>
      <w:r w:rsidRPr="00037A54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Xia*</w:t>
      </w:r>
      <w:r w:rsidR="00DE2DC0" w:rsidRPr="00037A54">
        <w:rPr>
          <w:rFonts w:ascii="Times New Roman" w:hAnsi="Times New Roman" w:cs="Times New Roman"/>
          <w:szCs w:val="21"/>
        </w:rPr>
        <w:t>.</w:t>
      </w:r>
      <w:r w:rsidR="00542B3D" w:rsidRPr="00037A54">
        <w:rPr>
          <w:rFonts w:ascii="Times New Roman" w:hAnsi="Times New Roman" w:cs="Times New Roman"/>
          <w:szCs w:val="21"/>
        </w:rPr>
        <w:t xml:space="preserve"> ACS Appl. Mater. Interfaces 2021, 13, 25563</w:t>
      </w:r>
      <w:r w:rsidR="00542B3D" w:rsidRPr="00037A54">
        <w:rPr>
          <w:rFonts w:ascii="Times New Roman" w:eastAsia="微软雅黑" w:hAnsi="Times New Roman" w:cs="Times New Roman"/>
          <w:szCs w:val="21"/>
        </w:rPr>
        <w:t>−</w:t>
      </w:r>
      <w:r w:rsidR="00542B3D" w:rsidRPr="00037A54">
        <w:rPr>
          <w:rFonts w:ascii="Times New Roman" w:hAnsi="Times New Roman" w:cs="Times New Roman"/>
          <w:szCs w:val="21"/>
        </w:rPr>
        <w:t>25570</w:t>
      </w:r>
      <w:r w:rsidR="00DE2DC0" w:rsidRPr="00037A54">
        <w:rPr>
          <w:rFonts w:ascii="Times New Roman" w:hAnsi="Times New Roman" w:cs="Times New Roman" w:hint="eastAsia"/>
          <w:szCs w:val="21"/>
        </w:rPr>
        <w:t>.</w:t>
      </w:r>
    </w:p>
    <w:p w:rsidR="00542B3D" w:rsidRPr="00037A54" w:rsidRDefault="00542B3D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Xia,* </w:t>
      </w:r>
      <w:proofErr w:type="spellStart"/>
      <w:r w:rsidRPr="00037A54">
        <w:rPr>
          <w:rFonts w:ascii="Times New Roman" w:hAnsi="Times New Roman" w:cs="Times New Roman"/>
          <w:szCs w:val="21"/>
        </w:rPr>
        <w:t>Shuai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Gao, </w:t>
      </w:r>
      <w:proofErr w:type="spellStart"/>
      <w:r w:rsidRPr="00037A54">
        <w:rPr>
          <w:rFonts w:ascii="Times New Roman" w:hAnsi="Times New Roman" w:cs="Times New Roman"/>
          <w:szCs w:val="21"/>
        </w:rPr>
        <w:t>Ronghua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Yu, </w:t>
      </w: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Hua He, </w:t>
      </w:r>
      <w:proofErr w:type="spellStart"/>
      <w:r w:rsidRPr="00037A54">
        <w:rPr>
          <w:rFonts w:ascii="Times New Roman" w:hAnsi="Times New Roman" w:cs="Times New Roman"/>
          <w:szCs w:val="21"/>
        </w:rPr>
        <w:t>Xiaohan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Zhou, Ying Hu, </w:t>
      </w:r>
      <w:proofErr w:type="spellStart"/>
      <w:r w:rsidRPr="00037A54">
        <w:rPr>
          <w:rFonts w:ascii="Times New Roman" w:hAnsi="Times New Roman" w:cs="Times New Roman"/>
          <w:szCs w:val="21"/>
        </w:rPr>
        <w:t>Meiwen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Cao,</w:t>
      </w:r>
      <w:r w:rsidRPr="00037A54">
        <w:rPr>
          <w:rFonts w:ascii="Times New Roman" w:hAnsi="Times New Roman" w:cs="Times New Roman"/>
          <w:szCs w:val="21"/>
        </w:rPr>
        <w:t xml:space="preserve"> </w:t>
      </w:r>
      <w:r w:rsidRPr="00037A54">
        <w:rPr>
          <w:rFonts w:ascii="Times New Roman" w:hAnsi="Times New Roman" w:cs="Times New Roman"/>
          <w:szCs w:val="21"/>
        </w:rPr>
        <w:t xml:space="preserve">and </w:t>
      </w:r>
      <w:proofErr w:type="spellStart"/>
      <w:r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</w:t>
      </w:r>
      <w:r w:rsidR="00DE2DC0" w:rsidRPr="00037A54">
        <w:rPr>
          <w:rFonts w:ascii="Times New Roman" w:hAnsi="Times New Roman" w:cs="Times New Roman"/>
          <w:szCs w:val="21"/>
        </w:rPr>
        <w:t>.</w:t>
      </w:r>
      <w:r w:rsidRPr="00037A54">
        <w:rPr>
          <w:rFonts w:ascii="Times New Roman" w:hAnsi="Times New Roman" w:cs="Times New Roman"/>
          <w:szCs w:val="21"/>
        </w:rPr>
        <w:t xml:space="preserve"> ACS Applied Polymer Materials 2021 3 (2), 757-764</w:t>
      </w:r>
      <w:r w:rsidR="00DE2DC0" w:rsidRPr="00037A54">
        <w:rPr>
          <w:rFonts w:ascii="Times New Roman" w:hAnsi="Times New Roman" w:cs="Times New Roman"/>
          <w:szCs w:val="21"/>
        </w:rPr>
        <w:t>.</w:t>
      </w:r>
    </w:p>
    <w:p w:rsidR="00542B3D" w:rsidRPr="00037A54" w:rsidRDefault="00542B3D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Xia,* </w:t>
      </w:r>
      <w:proofErr w:type="spellStart"/>
      <w:r w:rsidRPr="00037A54">
        <w:rPr>
          <w:rFonts w:ascii="Times New Roman" w:hAnsi="Times New Roman" w:cs="Times New Roman"/>
          <w:szCs w:val="21"/>
        </w:rPr>
        <w:t>Shuai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Gao, Hua He, </w:t>
      </w:r>
      <w:proofErr w:type="spellStart"/>
      <w:r w:rsidRPr="00037A54">
        <w:rPr>
          <w:rFonts w:ascii="Times New Roman" w:hAnsi="Times New Roman" w:cs="Times New Roman"/>
          <w:szCs w:val="21"/>
        </w:rPr>
        <w:t>Xiaojuan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Wang, </w:t>
      </w: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</w:t>
      </w:r>
      <w:proofErr w:type="spellStart"/>
      <w:r w:rsidRPr="00037A54">
        <w:rPr>
          <w:rFonts w:ascii="Times New Roman" w:hAnsi="Times New Roman" w:cs="Times New Roman"/>
          <w:szCs w:val="21"/>
        </w:rPr>
        <w:t>Binghe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Chen, </w:t>
      </w:r>
      <w:proofErr w:type="spellStart"/>
      <w:r w:rsidRPr="00037A54">
        <w:rPr>
          <w:rFonts w:ascii="Times New Roman" w:hAnsi="Times New Roman" w:cs="Times New Roman"/>
          <w:szCs w:val="21"/>
        </w:rPr>
        <w:t>Nianjun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Zou,</w:t>
      </w:r>
      <w:r w:rsidR="00037A5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037A54">
        <w:rPr>
          <w:rFonts w:ascii="Times New Roman" w:hAnsi="Times New Roman" w:cs="Times New Roman"/>
          <w:szCs w:val="21"/>
        </w:rPr>
        <w:t>Meiwen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Cao, and </w:t>
      </w:r>
      <w:proofErr w:type="spellStart"/>
      <w:r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</w:t>
      </w:r>
      <w:r w:rsidR="00DE2DC0" w:rsidRPr="00037A54">
        <w:rPr>
          <w:rFonts w:ascii="Times New Roman" w:hAnsi="Times New Roman" w:cs="Times New Roman"/>
          <w:szCs w:val="21"/>
        </w:rPr>
        <w:t xml:space="preserve">. </w:t>
      </w:r>
      <w:r w:rsidR="00DE2DC0" w:rsidRPr="00037A54">
        <w:rPr>
          <w:rFonts w:ascii="Times New Roman" w:hAnsi="Times New Roman" w:cs="Times New Roman"/>
          <w:szCs w:val="21"/>
        </w:rPr>
        <w:t>*</w:t>
      </w:r>
      <w:r w:rsidR="00DE2DC0" w:rsidRPr="00037A54">
        <w:rPr>
          <w:rFonts w:ascii="Times New Roman" w:hAnsi="Times New Roman" w:cs="Times New Roman"/>
          <w:szCs w:val="21"/>
        </w:rPr>
        <w:t xml:space="preserve"> </w:t>
      </w:r>
      <w:r w:rsidRPr="00037A54">
        <w:rPr>
          <w:rFonts w:ascii="Times New Roman" w:hAnsi="Times New Roman" w:cs="Times New Roman"/>
          <w:szCs w:val="21"/>
        </w:rPr>
        <w:t>J. Phys. Chem. C 2020, 124, 16083</w:t>
      </w:r>
      <w:r w:rsidRPr="00037A54">
        <w:rPr>
          <w:rFonts w:ascii="Times New Roman" w:eastAsia="微软雅黑" w:hAnsi="Times New Roman" w:cs="Times New Roman"/>
          <w:szCs w:val="21"/>
        </w:rPr>
        <w:t>−</w:t>
      </w:r>
      <w:r w:rsidRPr="00037A54">
        <w:rPr>
          <w:rFonts w:ascii="Times New Roman" w:hAnsi="Times New Roman" w:cs="Times New Roman"/>
          <w:szCs w:val="21"/>
        </w:rPr>
        <w:t>16089</w:t>
      </w:r>
      <w:r w:rsidR="00DE2DC0" w:rsidRPr="00037A54">
        <w:rPr>
          <w:rFonts w:ascii="Times New Roman" w:hAnsi="Times New Roman" w:cs="Times New Roman"/>
          <w:szCs w:val="21"/>
        </w:rPr>
        <w:t>.</w:t>
      </w:r>
    </w:p>
    <w:p w:rsidR="00542B3D" w:rsidRPr="00037A54" w:rsidRDefault="00542B3D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Xia,* </w:t>
      </w:r>
      <w:proofErr w:type="spellStart"/>
      <w:r w:rsidRPr="00037A54">
        <w:rPr>
          <w:rFonts w:ascii="Times New Roman" w:hAnsi="Times New Roman" w:cs="Times New Roman"/>
          <w:szCs w:val="21"/>
        </w:rPr>
        <w:t>Dachao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Tang, </w:t>
      </w: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</w:t>
      </w:r>
      <w:proofErr w:type="spellStart"/>
      <w:r w:rsidRPr="00037A54">
        <w:rPr>
          <w:rFonts w:ascii="Times New Roman" w:hAnsi="Times New Roman" w:cs="Times New Roman"/>
          <w:szCs w:val="21"/>
        </w:rPr>
        <w:t>Xiaojuan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Wang, and </w:t>
      </w:r>
      <w:proofErr w:type="spellStart"/>
      <w:r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</w:t>
      </w:r>
      <w:r w:rsidR="00037A54">
        <w:rPr>
          <w:rFonts w:ascii="Times New Roman" w:hAnsi="Times New Roman" w:cs="Times New Roman"/>
          <w:szCs w:val="21"/>
        </w:rPr>
        <w:t xml:space="preserve">. </w:t>
      </w:r>
      <w:r w:rsidRPr="00037A54">
        <w:rPr>
          <w:rFonts w:ascii="Times New Roman" w:hAnsi="Times New Roman" w:cs="Times New Roman"/>
          <w:szCs w:val="21"/>
        </w:rPr>
        <w:t xml:space="preserve">ACS Appl. Bio Mater. </w:t>
      </w:r>
      <w:proofErr w:type="gramStart"/>
      <w:r w:rsidRPr="00037A54">
        <w:rPr>
          <w:rFonts w:ascii="Times New Roman" w:hAnsi="Times New Roman" w:cs="Times New Roman"/>
          <w:szCs w:val="21"/>
        </w:rPr>
        <w:t>2020</w:t>
      </w:r>
      <w:proofErr w:type="gramEnd"/>
      <w:r w:rsidRPr="00037A54">
        <w:rPr>
          <w:rFonts w:ascii="Times New Roman" w:hAnsi="Times New Roman" w:cs="Times New Roman"/>
          <w:szCs w:val="21"/>
        </w:rPr>
        <w:t>, 3, 8551</w:t>
      </w:r>
      <w:r w:rsidRPr="00037A54">
        <w:rPr>
          <w:rFonts w:ascii="Times New Roman" w:eastAsia="微软雅黑" w:hAnsi="Times New Roman" w:cs="Times New Roman"/>
          <w:szCs w:val="21"/>
        </w:rPr>
        <w:t>−</w:t>
      </w:r>
      <w:r w:rsidRPr="00037A54">
        <w:rPr>
          <w:rFonts w:ascii="Times New Roman" w:hAnsi="Times New Roman" w:cs="Times New Roman"/>
          <w:szCs w:val="21"/>
        </w:rPr>
        <w:t>8558</w:t>
      </w:r>
      <w:r w:rsidR="00DE2DC0" w:rsidRPr="00037A54">
        <w:rPr>
          <w:rFonts w:ascii="Times New Roman" w:hAnsi="Times New Roman" w:cs="Times New Roman"/>
          <w:szCs w:val="21"/>
        </w:rPr>
        <w:t>.</w:t>
      </w:r>
    </w:p>
    <w:p w:rsidR="00542B3D" w:rsidRPr="00037A54" w:rsidRDefault="00542B3D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Dachao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Tang, </w:t>
      </w: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</w:t>
      </w: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Xia, </w:t>
      </w:r>
      <w:r w:rsidRPr="00037A54">
        <w:rPr>
          <w:rFonts w:ascii="Times New Roman" w:hAnsi="Times New Roman" w:cs="Times New Roman"/>
          <w:szCs w:val="21"/>
        </w:rPr>
        <w:t>*</w:t>
      </w:r>
      <w:r w:rsidRPr="00037A5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037A54">
        <w:rPr>
          <w:rFonts w:ascii="Times New Roman" w:hAnsi="Times New Roman" w:cs="Times New Roman"/>
          <w:szCs w:val="21"/>
        </w:rPr>
        <w:t>Binghe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Chen, </w:t>
      </w:r>
      <w:proofErr w:type="spellStart"/>
      <w:r w:rsidRPr="00037A54">
        <w:rPr>
          <w:rFonts w:ascii="Times New Roman" w:hAnsi="Times New Roman" w:cs="Times New Roman"/>
          <w:szCs w:val="21"/>
        </w:rPr>
        <w:t>Shuai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Gao, </w:t>
      </w:r>
      <w:proofErr w:type="spellStart"/>
      <w:r w:rsidRPr="00037A54">
        <w:rPr>
          <w:rFonts w:ascii="Times New Roman" w:hAnsi="Times New Roman" w:cs="Times New Roman"/>
          <w:szCs w:val="21"/>
        </w:rPr>
        <w:t>Meiwen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Cao,</w:t>
      </w:r>
      <w:r w:rsidR="00DE2DC0" w:rsidRPr="00037A5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Wang, Dongxiang Li. J. APPL. POLYM. SCI. 2020, DOI: 10.1002/APP.48773</w:t>
      </w:r>
    </w:p>
    <w:p w:rsidR="00DE2DC0" w:rsidRPr="00037A54" w:rsidRDefault="00DE2DC0" w:rsidP="00037A54">
      <w:pPr>
        <w:pStyle w:val="a4"/>
        <w:numPr>
          <w:ilvl w:val="0"/>
          <w:numId w:val="2"/>
        </w:numPr>
        <w:spacing w:afterLines="50" w:after="156"/>
        <w:ind w:left="357" w:firstLineChars="0"/>
        <w:rPr>
          <w:rFonts w:ascii="Times New Roman" w:hAnsi="Times New Roman" w:cs="Times New Roman"/>
          <w:szCs w:val="21"/>
        </w:rPr>
      </w:pPr>
      <w:proofErr w:type="spellStart"/>
      <w:r w:rsidRPr="00037A54">
        <w:rPr>
          <w:rFonts w:ascii="Times New Roman" w:hAnsi="Times New Roman" w:cs="Times New Roman"/>
          <w:szCs w:val="21"/>
        </w:rPr>
        <w:t>Yongqing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Xia,* </w:t>
      </w:r>
      <w:proofErr w:type="spellStart"/>
      <w:r w:rsidRPr="00037A54">
        <w:rPr>
          <w:rFonts w:ascii="Times New Roman" w:hAnsi="Times New Roman" w:cs="Times New Roman"/>
          <w:szCs w:val="21"/>
        </w:rPr>
        <w:t>Binghe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Chen, </w:t>
      </w:r>
      <w:proofErr w:type="spellStart"/>
      <w:r w:rsidRPr="00037A54">
        <w:rPr>
          <w:rFonts w:ascii="Times New Roman" w:hAnsi="Times New Roman" w:cs="Times New Roman"/>
          <w:szCs w:val="21"/>
        </w:rPr>
        <w:t>Shuai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Gao, </w:t>
      </w:r>
      <w:proofErr w:type="spellStart"/>
      <w:r w:rsidRPr="00037A54">
        <w:rPr>
          <w:rFonts w:ascii="Times New Roman" w:hAnsi="Times New Roman" w:cs="Times New Roman"/>
          <w:szCs w:val="21"/>
        </w:rPr>
        <w:t>Yijing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Liu, </w:t>
      </w:r>
      <w:proofErr w:type="spellStart"/>
      <w:r w:rsidRPr="00037A54">
        <w:rPr>
          <w:rFonts w:ascii="Times New Roman" w:hAnsi="Times New Roman" w:cs="Times New Roman"/>
          <w:szCs w:val="21"/>
        </w:rPr>
        <w:t>Zhujun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Zeng, </w:t>
      </w:r>
      <w:proofErr w:type="spellStart"/>
      <w:r w:rsidRPr="00037A54">
        <w:rPr>
          <w:rFonts w:ascii="Times New Roman" w:hAnsi="Times New Roman" w:cs="Times New Roman"/>
          <w:szCs w:val="21"/>
        </w:rPr>
        <w:t>Meiwen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Cao,</w:t>
      </w:r>
      <w:r w:rsidRPr="00037A54">
        <w:rPr>
          <w:rFonts w:ascii="Times New Roman" w:hAnsi="Times New Roman" w:cs="Times New Roman"/>
          <w:szCs w:val="21"/>
        </w:rPr>
        <w:t xml:space="preserve"> </w:t>
      </w:r>
      <w:r w:rsidRPr="00037A54">
        <w:rPr>
          <w:rFonts w:ascii="Times New Roman" w:hAnsi="Times New Roman" w:cs="Times New Roman"/>
          <w:szCs w:val="21"/>
        </w:rPr>
        <w:t xml:space="preserve">and </w:t>
      </w:r>
      <w:proofErr w:type="spellStart"/>
      <w:r w:rsidRPr="00037A54">
        <w:rPr>
          <w:rFonts w:ascii="Times New Roman" w:hAnsi="Times New Roman" w:cs="Times New Roman"/>
          <w:szCs w:val="21"/>
        </w:rPr>
        <w:t>Shengjie</w:t>
      </w:r>
      <w:proofErr w:type="spellEnd"/>
      <w:r w:rsidRPr="00037A54">
        <w:rPr>
          <w:rFonts w:ascii="Times New Roman" w:hAnsi="Times New Roman" w:cs="Times New Roman"/>
          <w:szCs w:val="21"/>
        </w:rPr>
        <w:t xml:space="preserve"> Wa</w:t>
      </w:r>
      <w:bookmarkStart w:id="0" w:name="_GoBack"/>
      <w:bookmarkEnd w:id="0"/>
      <w:r w:rsidRPr="00037A54">
        <w:rPr>
          <w:rFonts w:ascii="Times New Roman" w:hAnsi="Times New Roman" w:cs="Times New Roman"/>
          <w:szCs w:val="21"/>
        </w:rPr>
        <w:t>ng</w:t>
      </w:r>
      <w:r w:rsidRPr="00037A54">
        <w:rPr>
          <w:rFonts w:ascii="Times New Roman" w:hAnsi="Times New Roman" w:cs="Times New Roman"/>
          <w:szCs w:val="21"/>
        </w:rPr>
        <w:t xml:space="preserve">. </w:t>
      </w:r>
      <w:r w:rsidRPr="00037A54">
        <w:rPr>
          <w:rFonts w:ascii="Times New Roman" w:hAnsi="Times New Roman" w:cs="Times New Roman"/>
          <w:szCs w:val="21"/>
        </w:rPr>
        <w:t>*</w:t>
      </w:r>
      <w:r w:rsidRPr="00037A54">
        <w:rPr>
          <w:rFonts w:ascii="Times New Roman" w:hAnsi="Times New Roman" w:cs="Times New Roman"/>
          <w:szCs w:val="21"/>
        </w:rPr>
        <w:t xml:space="preserve"> Adv. Mater. Interfaces 2019, 1901363.</w:t>
      </w:r>
    </w:p>
    <w:sectPr w:rsidR="00DE2DC0" w:rsidRPr="00037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D0844"/>
    <w:multiLevelType w:val="hybridMultilevel"/>
    <w:tmpl w:val="61764D12"/>
    <w:lvl w:ilvl="0" w:tplc="D990F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BA33FA9"/>
    <w:multiLevelType w:val="hybridMultilevel"/>
    <w:tmpl w:val="444A3252"/>
    <w:lvl w:ilvl="0" w:tplc="8E364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AA84E1B"/>
    <w:multiLevelType w:val="hybridMultilevel"/>
    <w:tmpl w:val="4D0E828E"/>
    <w:lvl w:ilvl="0" w:tplc="7564F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3NTAzNzG0MDE2MDZV0lEKTi0uzszPAykwrAUA/pxfXiwAAAA="/>
  </w:docVars>
  <w:rsids>
    <w:rsidRoot w:val="00F77657"/>
    <w:rsid w:val="00037A54"/>
    <w:rsid w:val="000D2556"/>
    <w:rsid w:val="00140F39"/>
    <w:rsid w:val="001763D5"/>
    <w:rsid w:val="002A6A1A"/>
    <w:rsid w:val="003E7830"/>
    <w:rsid w:val="00486160"/>
    <w:rsid w:val="00542B3D"/>
    <w:rsid w:val="009A3E77"/>
    <w:rsid w:val="009E02D7"/>
    <w:rsid w:val="00B64DCA"/>
    <w:rsid w:val="00CC6A60"/>
    <w:rsid w:val="00D249DB"/>
    <w:rsid w:val="00DE2DC0"/>
    <w:rsid w:val="00ED1924"/>
    <w:rsid w:val="00F7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9C18"/>
  <w15:chartTrackingRefBased/>
  <w15:docId w15:val="{3D0E1339-C428-4352-807F-A18C536F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6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64DC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59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68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0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8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1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xiayq@upc.edu.cn&#65292;Mobile%20number:%2015853275686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241</Words>
  <Characters>1378</Characters>
  <Application>Microsoft Office Word</Application>
  <DocSecurity>0</DocSecurity>
  <Lines>11</Lines>
  <Paragraphs>3</Paragraphs>
  <ScaleCrop>false</ScaleCrop>
  <Company>P R C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2022-03-03T04:09:00Z</dcterms:created>
  <dcterms:modified xsi:type="dcterms:W3CDTF">2022-03-03T06:39:00Z</dcterms:modified>
</cp:coreProperties>
</file>